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89F" w:rsidRDefault="004B089F" w:rsidP="004B089F">
      <w:pPr>
        <w:spacing w:line="240" w:lineRule="auto"/>
        <w:jc w:val="center"/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</w:pPr>
      <w:r w:rsidRPr="004B089F"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  <w:t>Памятка для родителей</w:t>
      </w:r>
      <w:r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  <w:t>/законных представителей</w:t>
      </w:r>
    </w:p>
    <w:p w:rsidR="004B089F" w:rsidRPr="004B089F" w:rsidRDefault="004B089F" w:rsidP="004B089F">
      <w:pPr>
        <w:spacing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  <w:t xml:space="preserve"> по профилактике выпадения детей из окна</w:t>
      </w:r>
    </w:p>
    <w:p w:rsidR="004B089F" w:rsidRDefault="004B089F" w:rsidP="004B089F">
      <w:pPr>
        <w:spacing w:after="0" w:line="240" w:lineRule="auto"/>
        <w:jc w:val="center"/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</w:pPr>
      <w:r w:rsidRPr="004B089F">
        <w:rPr>
          <w:rFonts w:ascii="Verdana" w:eastAsia="Times New Roman" w:hAnsi="Verdana" w:cs="Arial"/>
          <w:b/>
          <w:bCs/>
          <w:color w:val="FF0000"/>
          <w:sz w:val="26"/>
          <w:lang w:eastAsia="ru-RU"/>
        </w:rPr>
        <w:t>Уважаемые родители!</w:t>
      </w:r>
    </w:p>
    <w:p w:rsidR="004B089F" w:rsidRPr="004B089F" w:rsidRDefault="004B089F" w:rsidP="004B089F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Не оставляйте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Не используйте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Не оставляйте ребенка без присмотра, особенно играющего возле окон и стеклянных дверей.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Не ставьте мебель поблизости окон, чтобы ребёнок не взобрался на подоконник и не упал вниз.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Не следует позволять детям прыгать на кровати или другой мебели, расположенной вблизи окон.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Установите на окна блокираторы или оконные ручки-замки с ключом препятствующие открытию окна ребёнком самостоятельно.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Давайте детям уроки безопасности. Учите старших детей присматривать за младшими.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Тщательно подбирайте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4B089F" w:rsidRPr="004B089F" w:rsidRDefault="004B089F" w:rsidP="004B089F">
      <w:pPr>
        <w:numPr>
          <w:ilvl w:val="1"/>
          <w:numId w:val="1"/>
        </w:numPr>
        <w:spacing w:after="0" w:line="240" w:lineRule="auto"/>
        <w:ind w:left="0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  <w:r w:rsidRPr="004B089F">
        <w:rPr>
          <w:rFonts w:ascii="Verdana" w:eastAsia="Times New Roman" w:hAnsi="Verdana" w:cs="Arial"/>
          <w:sz w:val="26"/>
          <w:szCs w:val="26"/>
          <w:bdr w:val="none" w:sz="0" w:space="0" w:color="auto" w:frame="1"/>
          <w:lang w:eastAsia="ru-RU"/>
        </w:rPr>
        <w:t>При возможности посадите под окнами зелёные насаждения, которые смогут смягчить приземление в случае выпадения ребёнка из окна.</w:t>
      </w:r>
    </w:p>
    <w:p w:rsidR="00AB577B" w:rsidRDefault="00AB577B"/>
    <w:p w:rsidR="004B089F" w:rsidRDefault="004B089F" w:rsidP="004B089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2925" cy="3071230"/>
            <wp:effectExtent l="19050" t="0" r="9525" b="0"/>
            <wp:docPr id="4" name="Рисунок 4" descr="pamjatka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mjatka_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059" cy="3074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089F" w:rsidSect="00AB5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90136"/>
    <w:multiLevelType w:val="multilevel"/>
    <w:tmpl w:val="26481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89F"/>
    <w:rsid w:val="00015916"/>
    <w:rsid w:val="00061AC5"/>
    <w:rsid w:val="001A00F0"/>
    <w:rsid w:val="001C2A3F"/>
    <w:rsid w:val="001D3B8B"/>
    <w:rsid w:val="002629FA"/>
    <w:rsid w:val="003B37BE"/>
    <w:rsid w:val="00432DAC"/>
    <w:rsid w:val="004674DD"/>
    <w:rsid w:val="004B089F"/>
    <w:rsid w:val="005538DC"/>
    <w:rsid w:val="00623EA1"/>
    <w:rsid w:val="006B49A8"/>
    <w:rsid w:val="007E05D5"/>
    <w:rsid w:val="00806732"/>
    <w:rsid w:val="00851289"/>
    <w:rsid w:val="008534B5"/>
    <w:rsid w:val="008D1D1C"/>
    <w:rsid w:val="009757C0"/>
    <w:rsid w:val="009B170A"/>
    <w:rsid w:val="00A16CFF"/>
    <w:rsid w:val="00A316A6"/>
    <w:rsid w:val="00AB577B"/>
    <w:rsid w:val="00BE3749"/>
    <w:rsid w:val="00C91740"/>
    <w:rsid w:val="00CD06EF"/>
    <w:rsid w:val="00D3280D"/>
    <w:rsid w:val="00D93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89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4B0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B089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8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792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Company>office 2007 rus ent: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Matrix</cp:lastModifiedBy>
  <cp:revision>2</cp:revision>
  <dcterms:created xsi:type="dcterms:W3CDTF">2022-04-06T07:01:00Z</dcterms:created>
  <dcterms:modified xsi:type="dcterms:W3CDTF">2022-04-06T07:02:00Z</dcterms:modified>
</cp:coreProperties>
</file>